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C8755" w14:textId="09A37E54" w:rsidR="00436B55" w:rsidRPr="00436B55" w:rsidRDefault="00436B55" w:rsidP="00436B55">
      <w:pPr>
        <w:jc w:val="left"/>
        <w:rPr>
          <w:rFonts w:ascii="Times New Roman Regular" w:eastAsia="宋体" w:hAnsi="Times New Roman Regular" w:cs="Times New Roman Regular"/>
          <w:b/>
          <w:color w:val="FF0000"/>
          <w:sz w:val="24"/>
          <w:szCs w:val="24"/>
        </w:rPr>
      </w:pPr>
      <w:r w:rsidRPr="002621C1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>各项目设备基本需求（即</w:t>
      </w:r>
      <w:r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 xml:space="preserve"> </w:t>
      </w:r>
      <w:r w:rsidRPr="002621C1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>一</w:t>
      </w:r>
      <w:r w:rsidRPr="002621C1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 xml:space="preserve"> </w:t>
      </w:r>
      <w:r w:rsidRPr="002621C1">
        <w:rPr>
          <w:rFonts w:ascii="Times New Roman Regular" w:eastAsia="宋体" w:hAnsi="Times New Roman Regular" w:cs="Times New Roman Regular"/>
          <w:b/>
          <w:color w:val="FF0000"/>
          <w:sz w:val="24"/>
          <w:szCs w:val="24"/>
        </w:rPr>
        <w:t xml:space="preserve">~ </w:t>
      </w:r>
      <w:r w:rsidRPr="002621C1">
        <w:rPr>
          <w:rFonts w:ascii="Times New Roman Regular" w:eastAsia="宋体" w:hAnsi="Times New Roman Regular" w:cs="Times New Roman Regular"/>
          <w:b/>
          <w:color w:val="FF0000"/>
          <w:sz w:val="24"/>
          <w:szCs w:val="24"/>
        </w:rPr>
        <w:t>五</w:t>
      </w:r>
      <w:r w:rsidRPr="002621C1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>），请逐行如实响应，勿复制黏贴。</w:t>
      </w:r>
    </w:p>
    <w:tbl>
      <w:tblPr>
        <w:tblStyle w:val="a5"/>
        <w:tblpPr w:leftFromText="180" w:rightFromText="180" w:vertAnchor="text" w:horzAnchor="page" w:tblpX="545" w:tblpY="139"/>
        <w:tblOverlap w:val="never"/>
        <w:tblW w:w="6490" w:type="pct"/>
        <w:tblLook w:val="04A0" w:firstRow="1" w:lastRow="0" w:firstColumn="1" w:lastColumn="0" w:noHBand="0" w:noVBand="1"/>
      </w:tblPr>
      <w:tblGrid>
        <w:gridCol w:w="956"/>
        <w:gridCol w:w="1728"/>
        <w:gridCol w:w="8378"/>
      </w:tblGrid>
      <w:tr w:rsidR="00DA467B" w14:paraId="76B4C7C1" w14:textId="77777777">
        <w:trPr>
          <w:trHeight w:val="418"/>
        </w:trPr>
        <w:tc>
          <w:tcPr>
            <w:tcW w:w="5000" w:type="pct"/>
            <w:gridSpan w:val="3"/>
          </w:tcPr>
          <w:p w14:paraId="1F988F0E" w14:textId="77777777" w:rsidR="00DA467B" w:rsidRDefault="00374911">
            <w:pPr>
              <w:ind w:rightChars="-444" w:right="-932"/>
              <w:jc w:val="center"/>
              <w:rPr>
                <w:rFonts w:asciiTheme="majorEastAsia" w:hAnsiTheme="major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浙</w:t>
            </w:r>
            <w:r w:rsidRPr="00FE279E"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大妇院（医疗）设备需求确认表</w:t>
            </w:r>
          </w:p>
        </w:tc>
      </w:tr>
      <w:tr w:rsidR="00DA467B" w14:paraId="6565037B" w14:textId="77777777" w:rsidTr="00436B55">
        <w:trPr>
          <w:trHeight w:hRule="exact" w:val="562"/>
        </w:trPr>
        <w:tc>
          <w:tcPr>
            <w:tcW w:w="1213" w:type="pct"/>
            <w:gridSpan w:val="2"/>
          </w:tcPr>
          <w:p w14:paraId="5A00D34E" w14:textId="77777777" w:rsidR="00DA467B" w:rsidRDefault="00374911">
            <w:pPr>
              <w:ind w:rightChars="-162" w:right="-34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787" w:type="pct"/>
          </w:tcPr>
          <w:p w14:paraId="432A0F0A" w14:textId="77777777" w:rsidR="00DA467B" w:rsidRDefault="00374911">
            <w:pPr>
              <w:jc w:val="left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DSA</w:t>
            </w:r>
            <w:r>
              <w:rPr>
                <w:sz w:val="28"/>
                <w:szCs w:val="30"/>
              </w:rPr>
              <w:t>（含配套灯、床、塔）【杂交手术室】</w:t>
            </w:r>
          </w:p>
        </w:tc>
      </w:tr>
      <w:tr w:rsidR="00DA467B" w14:paraId="119A3E0D" w14:textId="77777777" w:rsidTr="00436B55">
        <w:trPr>
          <w:trHeight w:val="287"/>
        </w:trPr>
        <w:tc>
          <w:tcPr>
            <w:tcW w:w="432" w:type="pct"/>
          </w:tcPr>
          <w:p w14:paraId="0ED314C2" w14:textId="77777777" w:rsidR="00DA467B" w:rsidRDefault="00374911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</w:p>
        </w:tc>
        <w:tc>
          <w:tcPr>
            <w:tcW w:w="4568" w:type="pct"/>
            <w:gridSpan w:val="2"/>
          </w:tcPr>
          <w:p w14:paraId="45D83ABB" w14:textId="77777777" w:rsidR="00DA467B" w:rsidRDefault="00374911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DA467B" w14:paraId="24C434F8" w14:textId="77777777" w:rsidTr="00436B55">
        <w:trPr>
          <w:trHeight w:val="287"/>
        </w:trPr>
        <w:tc>
          <w:tcPr>
            <w:tcW w:w="432" w:type="pct"/>
          </w:tcPr>
          <w:p w14:paraId="09885165" w14:textId="77777777" w:rsidR="00DA467B" w:rsidRDefault="0037491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1.1</w:t>
            </w:r>
          </w:p>
        </w:tc>
        <w:tc>
          <w:tcPr>
            <w:tcW w:w="4568" w:type="pct"/>
            <w:gridSpan w:val="2"/>
          </w:tcPr>
          <w:p w14:paraId="5F10BB14" w14:textId="77777777" w:rsidR="00DA467B" w:rsidRDefault="0037491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用途：心脏、神经及外周血管的造影和介入治疗，包含高清成像低剂量算法平台</w:t>
            </w:r>
          </w:p>
        </w:tc>
      </w:tr>
      <w:tr w:rsidR="00DA467B" w14:paraId="1C368B52" w14:textId="77777777" w:rsidTr="00436B55">
        <w:trPr>
          <w:trHeight w:val="287"/>
        </w:trPr>
        <w:tc>
          <w:tcPr>
            <w:tcW w:w="432" w:type="pct"/>
          </w:tcPr>
          <w:p w14:paraId="0A48B71E" w14:textId="77777777" w:rsidR="00DA467B" w:rsidRDefault="0037491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4568" w:type="pct"/>
            <w:gridSpan w:val="2"/>
          </w:tcPr>
          <w:p w14:paraId="77D7EB4D" w14:textId="77777777" w:rsidR="00DA467B" w:rsidRDefault="0037491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数量：1</w:t>
            </w:r>
          </w:p>
        </w:tc>
      </w:tr>
      <w:tr w:rsidR="00DA467B" w14:paraId="520DCF4C" w14:textId="77777777" w:rsidTr="00436B55">
        <w:trPr>
          <w:trHeight w:val="287"/>
        </w:trPr>
        <w:tc>
          <w:tcPr>
            <w:tcW w:w="432" w:type="pct"/>
          </w:tcPr>
          <w:p w14:paraId="47F9B288" w14:textId="77777777" w:rsidR="00DA467B" w:rsidRDefault="00374911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4568" w:type="pct"/>
            <w:gridSpan w:val="2"/>
          </w:tcPr>
          <w:p w14:paraId="7C8C0B14" w14:textId="77777777" w:rsidR="00DA467B" w:rsidRDefault="00374911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DA467B" w14:paraId="44C6E806" w14:textId="77777777" w:rsidTr="007609BB">
        <w:trPr>
          <w:trHeight w:val="4968"/>
        </w:trPr>
        <w:tc>
          <w:tcPr>
            <w:tcW w:w="5000" w:type="pct"/>
            <w:gridSpan w:val="3"/>
          </w:tcPr>
          <w:p w14:paraId="1E76EA2E" w14:textId="77777777" w:rsidR="00DA467B" w:rsidRPr="00436B55" w:rsidRDefault="00374911">
            <w:pPr>
              <w:pStyle w:val="a6"/>
              <w:spacing w:line="320" w:lineRule="exact"/>
              <w:ind w:firstLineChars="0" w:firstLine="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436B5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满足血管的造影和介入治疗：</w:t>
            </w:r>
          </w:p>
          <w:p w14:paraId="2120C8F8" w14:textId="4C7C628D" w:rsidR="00DA467B" w:rsidRPr="00436B55" w:rsidRDefault="00C73B70">
            <w:pPr>
              <w:pStyle w:val="a6"/>
              <w:spacing w:line="320" w:lineRule="exact"/>
              <w:ind w:firstLineChars="0" w:firstLine="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436B5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 w:rsidR="00436B55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.</w:t>
            </w:r>
            <w:r w:rsidR="00F35837" w:rsidRPr="00436B5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C</w:t>
            </w:r>
            <w:r w:rsidR="00374911" w:rsidRPr="00436B5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臂</w:t>
            </w:r>
            <w:r w:rsidR="00F35837" w:rsidRPr="00436B5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支持大范围移动，提供具体参数；</w:t>
            </w:r>
          </w:p>
          <w:p w14:paraId="1F246F99" w14:textId="7F8D10EC" w:rsidR="000E5A8D" w:rsidRPr="00436B55" w:rsidRDefault="000E5A8D">
            <w:pPr>
              <w:pStyle w:val="a6"/>
              <w:spacing w:line="320" w:lineRule="exact"/>
              <w:ind w:firstLineChars="0" w:firstLine="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436B5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  <w:r w:rsidR="00436B55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.</w:t>
            </w:r>
            <w:r w:rsidR="009E3856" w:rsidRPr="00436B5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提供床面移动范围参数；</w:t>
            </w:r>
          </w:p>
          <w:p w14:paraId="1003033B" w14:textId="65CE6E96" w:rsidR="00762C39" w:rsidRPr="00436B55" w:rsidRDefault="00762C39" w:rsidP="00762C39">
            <w:pPr>
              <w:pStyle w:val="a6"/>
              <w:ind w:firstLineChars="0" w:firstLine="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436B5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  <w:r w:rsidR="00436B55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.</w:t>
            </w:r>
            <w:r w:rsidR="002F306B" w:rsidRPr="00436B5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设备床能满足妇科手术要求，</w:t>
            </w:r>
            <w:r w:rsidR="00F04FD2" w:rsidRPr="00436B5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提供具体参数；</w:t>
            </w:r>
          </w:p>
          <w:p w14:paraId="7B5A7524" w14:textId="23574F80" w:rsidR="00DA467B" w:rsidRPr="00436B55" w:rsidRDefault="00C73B70" w:rsidP="00C73B70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436B5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</w:t>
            </w:r>
            <w:r w:rsidR="00436B55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.</w:t>
            </w:r>
            <w:r w:rsidR="009E3856" w:rsidRPr="00436B5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球管热容量，提供具体参数；</w:t>
            </w:r>
          </w:p>
          <w:p w14:paraId="31FBE167" w14:textId="6791B99D" w:rsidR="00F35837" w:rsidRPr="00436B55" w:rsidRDefault="00C73B70" w:rsidP="00B9099C">
            <w:pPr>
              <w:ind w:left="240" w:hangingChars="100" w:hanging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436B5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</w:t>
            </w:r>
            <w:r w:rsidR="00436B55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.</w:t>
            </w:r>
            <w:r w:rsidR="00F35837" w:rsidRPr="00436B5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球管采用液态金属轴承；</w:t>
            </w:r>
          </w:p>
          <w:p w14:paraId="08BDE4EF" w14:textId="5C8AAD40" w:rsidR="00DA467B" w:rsidRPr="00436B55" w:rsidRDefault="00C73B70">
            <w:pPr>
              <w:pStyle w:val="a6"/>
              <w:ind w:firstLineChars="0" w:firstLine="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436B5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6</w:t>
            </w:r>
            <w:r w:rsidR="00436B55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.</w:t>
            </w:r>
            <w:r w:rsidR="00762C39" w:rsidRPr="00436B5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球管栅控模式，提供具体参数；</w:t>
            </w:r>
            <w:r w:rsidR="00762C39" w:rsidRPr="00436B55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 xml:space="preserve"> </w:t>
            </w:r>
          </w:p>
          <w:p w14:paraId="5F6D9EB8" w14:textId="4F255BB2" w:rsidR="00762C39" w:rsidRPr="00436B55" w:rsidRDefault="00C73B70">
            <w:pPr>
              <w:pStyle w:val="a6"/>
              <w:ind w:firstLineChars="0" w:firstLine="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436B5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7</w:t>
            </w:r>
            <w:r w:rsidR="00436B55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.</w:t>
            </w:r>
            <w:r w:rsidR="00762C39" w:rsidRPr="00436B5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高压发生器功率，提供具体参数；</w:t>
            </w:r>
          </w:p>
          <w:p w14:paraId="31E4F2FE" w14:textId="673BA7A2" w:rsidR="00762C39" w:rsidRPr="00436B55" w:rsidRDefault="00C73B70">
            <w:pPr>
              <w:pStyle w:val="a6"/>
              <w:ind w:firstLineChars="0" w:firstLine="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436B5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8</w:t>
            </w:r>
            <w:r w:rsidR="00436B55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.</w:t>
            </w:r>
            <w:r w:rsidR="00762C39" w:rsidRPr="00436B5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高压范围，最大毫安，最小曝光时间，提供具体参数；</w:t>
            </w:r>
          </w:p>
          <w:p w14:paraId="15FA2579" w14:textId="769AE83C" w:rsidR="00762C39" w:rsidRPr="00436B55" w:rsidRDefault="00C73B70">
            <w:pPr>
              <w:pStyle w:val="a6"/>
              <w:ind w:firstLineChars="0" w:firstLine="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436B5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9</w:t>
            </w:r>
            <w:r w:rsidR="00436B55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.</w:t>
            </w:r>
            <w:r w:rsidR="00762C39" w:rsidRPr="00436B5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平板探测器大小，材质，提供具体参数；</w:t>
            </w:r>
          </w:p>
          <w:p w14:paraId="2252FD01" w14:textId="2FCC45B3" w:rsidR="00762C39" w:rsidRPr="00436B55" w:rsidRDefault="00C73B70">
            <w:pPr>
              <w:pStyle w:val="a6"/>
              <w:ind w:firstLineChars="0" w:firstLine="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436B5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10</w:t>
            </w:r>
            <w:r w:rsidR="00436B55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.</w:t>
            </w:r>
            <w:r w:rsidR="00762C39" w:rsidRPr="00436B5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平板探测器灰阶，矩阵，视野，像素尺寸，空间分辨率，提供具体参数；</w:t>
            </w:r>
          </w:p>
          <w:p w14:paraId="5EAA6264" w14:textId="4A9AC044" w:rsidR="00DA467B" w:rsidRPr="00436B55" w:rsidRDefault="00C73B70" w:rsidP="00B9099C">
            <w:pPr>
              <w:pStyle w:val="a6"/>
              <w:ind w:left="240" w:hangingChars="100" w:hanging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436B5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11</w:t>
            </w:r>
            <w:r w:rsidR="00436B55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.</w:t>
            </w:r>
            <w:r w:rsidR="00374911" w:rsidRPr="00436B5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高清低剂量算法平台，能针对临床上神经、心脏、外周等多个应用场景的图像算法处理需求，</w:t>
            </w:r>
            <w:r w:rsidR="00374911" w:rsidRPr="00436B55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通过数种适应性的算法组</w:t>
            </w:r>
            <w:r w:rsidR="00374911" w:rsidRPr="00436B5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合，满足不同医生的需求</w:t>
            </w:r>
            <w:r w:rsidRPr="00436B5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；</w:t>
            </w:r>
          </w:p>
          <w:p w14:paraId="435D1B1E" w14:textId="2DCEBB2F" w:rsidR="00DA467B" w:rsidRPr="00436B55" w:rsidRDefault="00C73B70">
            <w:pPr>
              <w:pStyle w:val="a6"/>
              <w:ind w:firstLineChars="0" w:firstLine="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436B5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12</w:t>
            </w:r>
            <w:r w:rsidR="00436B55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.</w:t>
            </w:r>
            <w:r w:rsidR="00374911" w:rsidRPr="00436B5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介入软件包，满足精细显影功能，</w:t>
            </w:r>
            <w:r w:rsidR="00374911" w:rsidRPr="00436B55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3D DR</w:t>
            </w:r>
            <w:r w:rsidR="00374911" w:rsidRPr="00436B5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功能，类CT功能，D</w:t>
            </w:r>
            <w:r w:rsidR="00374911" w:rsidRPr="00436B55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SA</w:t>
            </w:r>
            <w:r w:rsidR="00374911" w:rsidRPr="00436B5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路图功能，多容积融合功能，多模态影像自动融合引导功能等</w:t>
            </w:r>
            <w:r w:rsidRPr="00436B5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；</w:t>
            </w:r>
          </w:p>
          <w:p w14:paraId="638A7F33" w14:textId="6EEFC2AD" w:rsidR="00DA467B" w:rsidRPr="00436B55" w:rsidRDefault="00997C18">
            <w:pPr>
              <w:pStyle w:val="a6"/>
              <w:ind w:firstLineChars="0" w:firstLine="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436B5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13</w:t>
            </w:r>
            <w:r w:rsidR="00436B55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.</w:t>
            </w:r>
            <w:r w:rsidRPr="00436B5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提供吊塔和手术灯</w:t>
            </w:r>
            <w:r w:rsidR="00521FB0" w:rsidRPr="00436B5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（双母灯）</w:t>
            </w:r>
            <w:r w:rsidRPr="00436B5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的具体参数；</w:t>
            </w:r>
          </w:p>
          <w:p w14:paraId="0BD231AC" w14:textId="77777777" w:rsidR="00DA467B" w:rsidRPr="00F04FD2" w:rsidRDefault="00DA467B">
            <w:pPr>
              <w:ind w:rightChars="-162" w:right="-340"/>
              <w:rPr>
                <w:rFonts w:asciiTheme="majorEastAsia" w:hAnsiTheme="majorEastAsia"/>
                <w:bCs/>
                <w:sz w:val="24"/>
                <w:szCs w:val="24"/>
              </w:rPr>
            </w:pPr>
          </w:p>
        </w:tc>
      </w:tr>
      <w:tr w:rsidR="00DA467B" w14:paraId="0A82AEA0" w14:textId="77777777" w:rsidTr="00436B55">
        <w:trPr>
          <w:trHeight w:val="287"/>
        </w:trPr>
        <w:tc>
          <w:tcPr>
            <w:tcW w:w="432" w:type="pct"/>
          </w:tcPr>
          <w:p w14:paraId="0B43326E" w14:textId="77777777" w:rsidR="00DA467B" w:rsidRDefault="00374911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4568" w:type="pct"/>
            <w:gridSpan w:val="2"/>
          </w:tcPr>
          <w:p w14:paraId="7469D824" w14:textId="77777777" w:rsidR="00DA467B" w:rsidRDefault="00374911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</w:t>
            </w:r>
          </w:p>
        </w:tc>
      </w:tr>
      <w:tr w:rsidR="00DA467B" w14:paraId="09C0D34A" w14:textId="77777777">
        <w:trPr>
          <w:trHeight w:val="2456"/>
        </w:trPr>
        <w:tc>
          <w:tcPr>
            <w:tcW w:w="5000" w:type="pct"/>
            <w:gridSpan w:val="3"/>
          </w:tcPr>
          <w:p w14:paraId="55037F01" w14:textId="59E4CA87" w:rsidR="00DA467B" w:rsidRDefault="00B9099C" w:rsidP="00B9099C">
            <w:pPr>
              <w:ind w:rightChars="-162" w:right="-3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1. </w:t>
            </w:r>
            <w:r w:rsidR="00374911">
              <w:rPr>
                <w:rFonts w:hint="eastAsia"/>
                <w:sz w:val="24"/>
                <w:szCs w:val="24"/>
              </w:rPr>
              <w:t>机架系统；</w:t>
            </w:r>
          </w:p>
          <w:p w14:paraId="44928886" w14:textId="5DB7CADE" w:rsidR="00B9099C" w:rsidRDefault="00B9099C" w:rsidP="00B9099C">
            <w:pPr>
              <w:ind w:rightChars="-162" w:right="-3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2. </w:t>
            </w:r>
            <w:r w:rsidR="00521FB0">
              <w:rPr>
                <w:rFonts w:hint="eastAsia"/>
                <w:sz w:val="24"/>
                <w:szCs w:val="24"/>
              </w:rPr>
              <w:t>设备</w:t>
            </w:r>
            <w:r w:rsidR="00374911">
              <w:rPr>
                <w:rFonts w:hint="eastAsia"/>
                <w:sz w:val="24"/>
                <w:szCs w:val="24"/>
              </w:rPr>
              <w:t>床；</w:t>
            </w:r>
          </w:p>
          <w:p w14:paraId="67793FB0" w14:textId="364DE91B" w:rsidR="00DA467B" w:rsidRDefault="00B9099C" w:rsidP="00B9099C">
            <w:pPr>
              <w:ind w:rightChars="-162" w:right="-3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3. </w:t>
            </w:r>
            <w:r w:rsidR="00374911">
              <w:rPr>
                <w:rFonts w:hint="eastAsia"/>
                <w:sz w:val="24"/>
                <w:szCs w:val="24"/>
              </w:rPr>
              <w:t>平板探测器；</w:t>
            </w:r>
          </w:p>
          <w:p w14:paraId="1F87F7A7" w14:textId="687AC66A" w:rsidR="00DA467B" w:rsidRDefault="00B9099C" w:rsidP="00B9099C">
            <w:pPr>
              <w:ind w:rightChars="-162" w:right="-3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4. </w:t>
            </w:r>
            <w:r w:rsidR="00374911">
              <w:rPr>
                <w:rFonts w:hint="eastAsia"/>
                <w:sz w:val="24"/>
                <w:szCs w:val="24"/>
              </w:rPr>
              <w:t>球管；</w:t>
            </w:r>
          </w:p>
          <w:p w14:paraId="14C553D3" w14:textId="28822BFC" w:rsidR="00B9099C" w:rsidRDefault="00B9099C" w:rsidP="00B9099C">
            <w:pPr>
              <w:ind w:rightChars="-162" w:right="-3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5. </w:t>
            </w:r>
            <w:r>
              <w:rPr>
                <w:rFonts w:hint="eastAsia"/>
                <w:sz w:val="24"/>
                <w:szCs w:val="24"/>
              </w:rPr>
              <w:t>高压注射器</w:t>
            </w:r>
            <w:r w:rsidR="00F04FD2">
              <w:rPr>
                <w:rFonts w:hint="eastAsia"/>
                <w:sz w:val="24"/>
                <w:szCs w:val="24"/>
              </w:rPr>
              <w:t>；</w:t>
            </w:r>
          </w:p>
          <w:p w14:paraId="56502D21" w14:textId="3BD91C4E" w:rsidR="00DA467B" w:rsidRDefault="00B9099C" w:rsidP="00B9099C">
            <w:pPr>
              <w:ind w:rightChars="-162" w:right="-3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5. </w:t>
            </w:r>
            <w:r w:rsidR="00374911">
              <w:rPr>
                <w:rFonts w:hint="eastAsia"/>
                <w:sz w:val="24"/>
                <w:szCs w:val="24"/>
              </w:rPr>
              <w:t>图像</w:t>
            </w:r>
            <w:r>
              <w:rPr>
                <w:rFonts w:hint="eastAsia"/>
                <w:sz w:val="24"/>
                <w:szCs w:val="24"/>
              </w:rPr>
              <w:t>处理</w:t>
            </w:r>
            <w:r w:rsidR="00374911">
              <w:rPr>
                <w:rFonts w:hint="eastAsia"/>
                <w:sz w:val="24"/>
                <w:szCs w:val="24"/>
              </w:rPr>
              <w:t>工作站；</w:t>
            </w:r>
          </w:p>
          <w:p w14:paraId="0716D5FB" w14:textId="3FD3CE18" w:rsidR="00DA467B" w:rsidRDefault="00B9099C" w:rsidP="00B9099C">
            <w:pPr>
              <w:ind w:rightChars="-162" w:right="-3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6. </w:t>
            </w:r>
            <w:r w:rsidR="00374911">
              <w:rPr>
                <w:rFonts w:hint="eastAsia"/>
                <w:sz w:val="24"/>
                <w:szCs w:val="24"/>
              </w:rPr>
              <w:t>介入软件包；</w:t>
            </w:r>
          </w:p>
          <w:p w14:paraId="24DE3BA3" w14:textId="70F28F9D" w:rsidR="00F04FD2" w:rsidRDefault="00F04FD2" w:rsidP="00B9099C">
            <w:pPr>
              <w:ind w:rightChars="-162" w:right="-3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7. </w:t>
            </w:r>
            <w:r>
              <w:rPr>
                <w:rFonts w:hint="eastAsia"/>
                <w:sz w:val="24"/>
                <w:szCs w:val="24"/>
              </w:rPr>
              <w:t>铅衣；</w:t>
            </w:r>
          </w:p>
          <w:p w14:paraId="0F12E186" w14:textId="15ACFD4A" w:rsidR="00997C18" w:rsidRDefault="00997C18" w:rsidP="00B9099C">
            <w:pPr>
              <w:ind w:rightChars="-162" w:right="-3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9. </w:t>
            </w:r>
            <w:r>
              <w:rPr>
                <w:rFonts w:hint="eastAsia"/>
                <w:sz w:val="24"/>
                <w:szCs w:val="24"/>
              </w:rPr>
              <w:t>吊塔；</w:t>
            </w:r>
          </w:p>
          <w:p w14:paraId="287DC139" w14:textId="19E88EC0" w:rsidR="00997C18" w:rsidRDefault="00436B55" w:rsidP="00B9099C">
            <w:pPr>
              <w:ind w:rightChars="-162" w:right="-3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</w:t>
            </w:r>
            <w:r w:rsidR="00997C18">
              <w:rPr>
                <w:rFonts w:hint="eastAsia"/>
                <w:sz w:val="24"/>
                <w:szCs w:val="24"/>
              </w:rPr>
              <w:t>手术灯</w:t>
            </w:r>
            <w:r w:rsidR="00521FB0">
              <w:rPr>
                <w:rFonts w:hint="eastAsia"/>
                <w:sz w:val="24"/>
                <w:szCs w:val="24"/>
              </w:rPr>
              <w:t>（双母灯）；</w:t>
            </w:r>
          </w:p>
          <w:p w14:paraId="4F4F626C" w14:textId="7B8D40A7" w:rsidR="00DA467B" w:rsidRDefault="00436B55" w:rsidP="00B9099C">
            <w:pPr>
              <w:ind w:rightChars="-162" w:right="-3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 w:rsidRPr="002621C1">
              <w:rPr>
                <w:rFonts w:hint="eastAsia"/>
                <w:sz w:val="24"/>
                <w:szCs w:val="24"/>
              </w:rPr>
              <w:t>.</w:t>
            </w:r>
            <w:r w:rsidRPr="002621C1">
              <w:rPr>
                <w:rFonts w:hint="eastAsia"/>
                <w:sz w:val="24"/>
                <w:szCs w:val="24"/>
              </w:rPr>
              <w:t>设备正常工作的其他必备功能及附件（列出详细配置清单）</w:t>
            </w:r>
          </w:p>
        </w:tc>
      </w:tr>
      <w:tr w:rsidR="00DA467B" w14:paraId="4A78352D" w14:textId="77777777" w:rsidTr="00436B55">
        <w:trPr>
          <w:trHeight w:val="308"/>
        </w:trPr>
        <w:tc>
          <w:tcPr>
            <w:tcW w:w="432" w:type="pct"/>
          </w:tcPr>
          <w:p w14:paraId="756F8C54" w14:textId="77777777" w:rsidR="00DA467B" w:rsidRDefault="00374911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4568" w:type="pct"/>
            <w:gridSpan w:val="2"/>
          </w:tcPr>
          <w:p w14:paraId="19B840C1" w14:textId="77777777" w:rsidR="00DA467B" w:rsidRDefault="00374911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DA467B" w14:paraId="1BE22D29" w14:textId="77777777" w:rsidTr="00436B55">
        <w:trPr>
          <w:trHeight w:val="308"/>
        </w:trPr>
        <w:tc>
          <w:tcPr>
            <w:tcW w:w="432" w:type="pct"/>
          </w:tcPr>
          <w:p w14:paraId="0A62F5DC" w14:textId="77777777" w:rsidR="00DA467B" w:rsidRDefault="00374911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4.1</w:t>
            </w:r>
          </w:p>
        </w:tc>
        <w:tc>
          <w:tcPr>
            <w:tcW w:w="4568" w:type="pct"/>
            <w:gridSpan w:val="2"/>
            <w:shd w:val="clear" w:color="auto" w:fill="auto"/>
            <w:vAlign w:val="center"/>
          </w:tcPr>
          <w:p w14:paraId="584CC31E" w14:textId="77777777" w:rsidR="00DA467B" w:rsidRDefault="00374911">
            <w:pPr>
              <w:ind w:leftChars="50" w:left="105" w:rightChars="50"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原厂质</w:t>
            </w:r>
            <w:r w:rsidRPr="007609BB">
              <w:rPr>
                <w:rFonts w:ascii="Times New Roman" w:hAnsi="Times New Roman" w:cs="Times New Roman"/>
                <w:sz w:val="24"/>
                <w:szCs w:val="24"/>
              </w:rPr>
              <w:t>保期（含配件）</w:t>
            </w:r>
            <w:r w:rsidRPr="007609BB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Pr="007609B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1</w:t>
            </w:r>
            <w:r w:rsidRPr="007609BB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7609B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bookmarkStart w:id="0" w:name="_GoBack"/>
            <w:bookmarkEnd w:id="0"/>
          </w:p>
        </w:tc>
      </w:tr>
      <w:tr w:rsidR="00436B55" w14:paraId="25E3F683" w14:textId="77777777" w:rsidTr="00436B55">
        <w:trPr>
          <w:trHeight w:val="308"/>
        </w:trPr>
        <w:tc>
          <w:tcPr>
            <w:tcW w:w="432" w:type="pct"/>
          </w:tcPr>
          <w:p w14:paraId="23864EEE" w14:textId="77777777" w:rsidR="00436B55" w:rsidRDefault="00436B55" w:rsidP="00436B55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4.2</w:t>
            </w:r>
          </w:p>
        </w:tc>
        <w:tc>
          <w:tcPr>
            <w:tcW w:w="4568" w:type="pct"/>
            <w:gridSpan w:val="2"/>
            <w:shd w:val="clear" w:color="auto" w:fill="auto"/>
            <w:vAlign w:val="center"/>
          </w:tcPr>
          <w:p w14:paraId="537C29ED" w14:textId="3998DEA4" w:rsidR="00436B55" w:rsidRDefault="00436B55" w:rsidP="00436B55">
            <w:pPr>
              <w:ind w:leftChars="50" w:left="105" w:rightChars="50"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提供</w:t>
            </w:r>
            <w:r w:rsidRPr="00194EAD">
              <w:rPr>
                <w:rFonts w:ascii="Times New Roman" w:hAnsi="Times New Roman" w:cs="Times New Roman"/>
                <w:sz w:val="24"/>
                <w:szCs w:val="24"/>
              </w:rPr>
              <w:t>超出质保期后每年保修价格</w:t>
            </w:r>
            <w:r w:rsidRPr="002621C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262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6B55" w14:paraId="688D118C" w14:textId="77777777" w:rsidTr="00436B55">
        <w:trPr>
          <w:trHeight w:val="308"/>
        </w:trPr>
        <w:tc>
          <w:tcPr>
            <w:tcW w:w="432" w:type="pct"/>
          </w:tcPr>
          <w:p w14:paraId="2CBEB61C" w14:textId="77777777" w:rsidR="00436B55" w:rsidRDefault="00436B55" w:rsidP="00436B55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4.3</w:t>
            </w:r>
          </w:p>
        </w:tc>
        <w:tc>
          <w:tcPr>
            <w:tcW w:w="4568" w:type="pct"/>
            <w:gridSpan w:val="2"/>
            <w:shd w:val="clear" w:color="auto" w:fill="auto"/>
            <w:vAlign w:val="center"/>
          </w:tcPr>
          <w:p w14:paraId="0502EFE8" w14:textId="39B0A57F" w:rsidR="00436B55" w:rsidRDefault="00436B55" w:rsidP="00436B55">
            <w:pPr>
              <w:ind w:leftChars="50" w:left="105" w:rightChars="50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621C1">
              <w:rPr>
                <w:rFonts w:ascii="Times New Roman" w:hAnsi="Times New Roman" w:cs="Times New Roman"/>
                <w:sz w:val="24"/>
                <w:szCs w:val="24"/>
              </w:rPr>
              <w:t>提供核心</w:t>
            </w:r>
            <w:r w:rsidRPr="002621C1">
              <w:rPr>
                <w:rFonts w:ascii="Times New Roman" w:hAnsi="Times New Roman" w:cs="Times New Roman" w:hint="eastAsia"/>
                <w:sz w:val="24"/>
                <w:szCs w:val="24"/>
              </w:rPr>
              <w:t>配件及</w:t>
            </w:r>
            <w:r w:rsidRPr="002621C1">
              <w:rPr>
                <w:rFonts w:ascii="Times New Roman" w:hAnsi="Times New Roman" w:cs="Times New Roman"/>
                <w:sz w:val="24"/>
                <w:szCs w:val="24"/>
              </w:rPr>
              <w:t>易损件</w:t>
            </w:r>
            <w:r w:rsidRPr="002621C1">
              <w:rPr>
                <w:rFonts w:ascii="Times New Roman" w:hAnsi="Times New Roman" w:cs="Times New Roman" w:hint="eastAsia"/>
                <w:sz w:val="24"/>
                <w:szCs w:val="24"/>
              </w:rPr>
              <w:t>名称、价格</w:t>
            </w:r>
          </w:p>
        </w:tc>
      </w:tr>
      <w:tr w:rsidR="00436B55" w14:paraId="6A7B4996" w14:textId="77777777" w:rsidTr="00CE5E39">
        <w:trPr>
          <w:trHeight w:val="354"/>
        </w:trPr>
        <w:tc>
          <w:tcPr>
            <w:tcW w:w="432" w:type="pct"/>
          </w:tcPr>
          <w:p w14:paraId="696C82FD" w14:textId="157C3E43" w:rsidR="00436B55" w:rsidRPr="00436B55" w:rsidRDefault="00436B55" w:rsidP="00436B55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</w:pPr>
            <w:r w:rsidRPr="00436B5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4.4</w:t>
            </w:r>
          </w:p>
        </w:tc>
        <w:tc>
          <w:tcPr>
            <w:tcW w:w="4568" w:type="pct"/>
            <w:gridSpan w:val="2"/>
            <w:shd w:val="clear" w:color="auto" w:fill="auto"/>
            <w:vAlign w:val="center"/>
          </w:tcPr>
          <w:p w14:paraId="02EA1D86" w14:textId="48C9CD48" w:rsidR="00436B55" w:rsidRDefault="00436B55" w:rsidP="00436B55">
            <w:pPr>
              <w:ind w:leftChars="50" w:left="105" w:rightChars="50" w:right="10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21C1">
              <w:rPr>
                <w:rFonts w:ascii="Times New Roman" w:hAnsi="Times New Roman" w:cs="Times New Roman" w:hint="eastAsia"/>
                <w:sz w:val="24"/>
                <w:szCs w:val="24"/>
              </w:rPr>
              <w:t>提供建议使用年限时长（根据说明书</w:t>
            </w:r>
            <w:r w:rsidRPr="002621C1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2621C1">
              <w:rPr>
                <w:rFonts w:ascii="Times New Roman" w:hAnsi="Times New Roman" w:cs="Times New Roman" w:hint="eastAsia"/>
                <w:sz w:val="24"/>
                <w:szCs w:val="24"/>
              </w:rPr>
              <w:t>铭牌）；</w:t>
            </w:r>
          </w:p>
        </w:tc>
      </w:tr>
      <w:tr w:rsidR="00436B55" w14:paraId="7A93A294" w14:textId="77777777" w:rsidTr="00436B55">
        <w:trPr>
          <w:trHeight w:val="308"/>
        </w:trPr>
        <w:tc>
          <w:tcPr>
            <w:tcW w:w="432" w:type="pct"/>
          </w:tcPr>
          <w:p w14:paraId="2B441DA7" w14:textId="5A6D3DB5" w:rsidR="00436B55" w:rsidRDefault="00436B55" w:rsidP="00436B55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lastRenderedPageBreak/>
              <w:t>4.5</w:t>
            </w:r>
          </w:p>
        </w:tc>
        <w:tc>
          <w:tcPr>
            <w:tcW w:w="4568" w:type="pct"/>
            <w:gridSpan w:val="2"/>
            <w:shd w:val="clear" w:color="auto" w:fill="auto"/>
            <w:vAlign w:val="center"/>
          </w:tcPr>
          <w:p w14:paraId="6F325FD7" w14:textId="00D51C53" w:rsidR="00436B55" w:rsidRDefault="00436B55" w:rsidP="00436B55">
            <w:pPr>
              <w:ind w:leftChars="50" w:left="105" w:rightChars="50" w:right="10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21C1">
              <w:rPr>
                <w:rFonts w:ascii="Times New Roman" w:hAnsi="Times New Roman" w:cs="Times New Roman" w:hint="eastAsia"/>
                <w:sz w:val="24"/>
                <w:szCs w:val="24"/>
              </w:rPr>
              <w:t>提供</w:t>
            </w:r>
            <w:r w:rsidRPr="002621C1">
              <w:rPr>
                <w:rFonts w:ascii="Times New Roman" w:hAnsi="Times New Roman" w:cs="Times New Roman"/>
                <w:sz w:val="24"/>
                <w:szCs w:val="24"/>
              </w:rPr>
              <w:t>预估的</w:t>
            </w:r>
            <w:r w:rsidRPr="002621C1">
              <w:rPr>
                <w:rFonts w:ascii="Times New Roman" w:hAnsi="Times New Roman" w:cs="Times New Roman" w:hint="eastAsia"/>
                <w:sz w:val="24"/>
                <w:szCs w:val="24"/>
              </w:rPr>
              <w:t>交</w:t>
            </w:r>
            <w:r w:rsidRPr="002621C1">
              <w:rPr>
                <w:rFonts w:ascii="Times New Roman" w:hAnsi="Times New Roman" w:cs="Times New Roman"/>
                <w:sz w:val="24"/>
                <w:szCs w:val="24"/>
              </w:rPr>
              <w:t>货时间</w:t>
            </w:r>
          </w:p>
        </w:tc>
      </w:tr>
      <w:tr w:rsidR="00436B55" w14:paraId="3F938C97" w14:textId="77777777" w:rsidTr="00436B55">
        <w:trPr>
          <w:trHeight w:val="308"/>
        </w:trPr>
        <w:tc>
          <w:tcPr>
            <w:tcW w:w="432" w:type="pct"/>
          </w:tcPr>
          <w:p w14:paraId="2F0BC924" w14:textId="77777777" w:rsidR="00436B55" w:rsidRDefault="00436B55" w:rsidP="00436B55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</w:pPr>
          </w:p>
        </w:tc>
        <w:tc>
          <w:tcPr>
            <w:tcW w:w="4568" w:type="pct"/>
            <w:gridSpan w:val="2"/>
            <w:shd w:val="clear" w:color="auto" w:fill="auto"/>
            <w:vAlign w:val="center"/>
          </w:tcPr>
          <w:p w14:paraId="72303CA5" w14:textId="1057DB14" w:rsidR="00436B55" w:rsidRDefault="00436B55" w:rsidP="00436B55">
            <w:pPr>
              <w:ind w:leftChars="50" w:left="105" w:rightChars="50" w:right="10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21C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262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467B" w14:paraId="75963764" w14:textId="77777777" w:rsidTr="00436B55">
        <w:trPr>
          <w:trHeight w:val="308"/>
        </w:trPr>
        <w:tc>
          <w:tcPr>
            <w:tcW w:w="432" w:type="pct"/>
          </w:tcPr>
          <w:p w14:paraId="69CC8560" w14:textId="77777777" w:rsidR="00DA467B" w:rsidRDefault="00374911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五</w:t>
            </w:r>
          </w:p>
        </w:tc>
        <w:tc>
          <w:tcPr>
            <w:tcW w:w="4568" w:type="pct"/>
            <w:gridSpan w:val="2"/>
          </w:tcPr>
          <w:p w14:paraId="17B1A766" w14:textId="5BC3BE17" w:rsidR="00DA467B" w:rsidRDefault="00436B55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配套耗材情况，（若有）提供价格及平台代码</w:t>
            </w:r>
          </w:p>
        </w:tc>
      </w:tr>
      <w:tr w:rsidR="00DA467B" w14:paraId="121430BD" w14:textId="77777777" w:rsidTr="00436B55">
        <w:trPr>
          <w:trHeight w:val="308"/>
        </w:trPr>
        <w:tc>
          <w:tcPr>
            <w:tcW w:w="432" w:type="pct"/>
          </w:tcPr>
          <w:p w14:paraId="10C93910" w14:textId="77777777" w:rsidR="00DA467B" w:rsidRDefault="00374911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5.1</w:t>
            </w:r>
          </w:p>
        </w:tc>
        <w:tc>
          <w:tcPr>
            <w:tcW w:w="4568" w:type="pct"/>
            <w:gridSpan w:val="2"/>
          </w:tcPr>
          <w:p w14:paraId="0595E184" w14:textId="77777777" w:rsidR="00DA467B" w:rsidRPr="00436B55" w:rsidRDefault="00374911">
            <w:pPr>
              <w:ind w:rightChars="-162" w:right="-3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6B55">
              <w:rPr>
                <w:rFonts w:asciiTheme="majorEastAsia" w:eastAsiaTheme="majorEastAsia" w:hAnsiTheme="majorEastAsia" w:hint="eastAsia"/>
                <w:sz w:val="24"/>
                <w:szCs w:val="24"/>
              </w:rPr>
              <w:t>常规介入类耗材</w:t>
            </w:r>
          </w:p>
        </w:tc>
      </w:tr>
    </w:tbl>
    <w:p w14:paraId="4BDE1A67" w14:textId="77777777" w:rsidR="00DA467B" w:rsidRDefault="00DA467B">
      <w:pPr>
        <w:spacing w:line="360" w:lineRule="auto"/>
        <w:rPr>
          <w:sz w:val="24"/>
          <w:szCs w:val="24"/>
          <w:u w:val="single"/>
        </w:rPr>
        <w:sectPr w:rsidR="00DA467B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7F72601" w14:textId="77777777" w:rsidR="00DA467B" w:rsidRDefault="00DA467B">
      <w:pPr>
        <w:spacing w:line="360" w:lineRule="auto"/>
        <w:rPr>
          <w:sz w:val="24"/>
          <w:szCs w:val="24"/>
          <w:u w:val="single"/>
        </w:rPr>
      </w:pPr>
    </w:p>
    <w:sectPr w:rsidR="00DA467B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AB087" w14:textId="77777777" w:rsidR="00035A25" w:rsidRDefault="00035A25" w:rsidP="00762C39">
      <w:r>
        <w:separator/>
      </w:r>
    </w:p>
  </w:endnote>
  <w:endnote w:type="continuationSeparator" w:id="0">
    <w:p w14:paraId="4B125043" w14:textId="77777777" w:rsidR="00035A25" w:rsidRDefault="00035A25" w:rsidP="0076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027A0" w14:textId="77777777" w:rsidR="00035A25" w:rsidRDefault="00035A25" w:rsidP="00762C39">
      <w:r>
        <w:separator/>
      </w:r>
    </w:p>
  </w:footnote>
  <w:footnote w:type="continuationSeparator" w:id="0">
    <w:p w14:paraId="629442B7" w14:textId="77777777" w:rsidR="00035A25" w:rsidRDefault="00035A25" w:rsidP="00762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E4FC0B1"/>
    <w:multiLevelType w:val="singleLevel"/>
    <w:tmpl w:val="AE4FC0B1"/>
    <w:lvl w:ilvl="0">
      <w:start w:val="1"/>
      <w:numFmt w:val="decimal"/>
      <w:suff w:val="nothing"/>
      <w:lvlText w:val="%1，"/>
      <w:lvlJc w:val="left"/>
    </w:lvl>
  </w:abstractNum>
  <w:abstractNum w:abstractNumId="1">
    <w:nsid w:val="E6542258"/>
    <w:multiLevelType w:val="singleLevel"/>
    <w:tmpl w:val="E6542258"/>
    <w:lvl w:ilvl="0">
      <w:start w:val="1"/>
      <w:numFmt w:val="decimal"/>
      <w:suff w:val="nothing"/>
      <w:lvlText w:val="%1，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2MDg4OTViMDUxMmMzYmEwNDlmN2ViMDZmMDVkMDMifQ=="/>
  </w:docVars>
  <w:rsids>
    <w:rsidRoot w:val="FBFFF1CD"/>
    <w:rsid w:val="9FDC85D8"/>
    <w:rsid w:val="A37E194C"/>
    <w:rsid w:val="D78FB3AE"/>
    <w:rsid w:val="E9F76CA4"/>
    <w:rsid w:val="FBDD4398"/>
    <w:rsid w:val="FBFFF1CD"/>
    <w:rsid w:val="00016755"/>
    <w:rsid w:val="00024B4C"/>
    <w:rsid w:val="00035A25"/>
    <w:rsid w:val="0005734C"/>
    <w:rsid w:val="000E5A8D"/>
    <w:rsid w:val="00163777"/>
    <w:rsid w:val="00166823"/>
    <w:rsid w:val="00191780"/>
    <w:rsid w:val="001C66AE"/>
    <w:rsid w:val="001F5703"/>
    <w:rsid w:val="002359D8"/>
    <w:rsid w:val="00251A44"/>
    <w:rsid w:val="002F306B"/>
    <w:rsid w:val="00374911"/>
    <w:rsid w:val="0041533B"/>
    <w:rsid w:val="00421408"/>
    <w:rsid w:val="00435626"/>
    <w:rsid w:val="00436B55"/>
    <w:rsid w:val="00465E03"/>
    <w:rsid w:val="00521FB0"/>
    <w:rsid w:val="005C5BE6"/>
    <w:rsid w:val="005D15C1"/>
    <w:rsid w:val="005D1D8C"/>
    <w:rsid w:val="00635F4C"/>
    <w:rsid w:val="006F7CD0"/>
    <w:rsid w:val="007609BB"/>
    <w:rsid w:val="00762C39"/>
    <w:rsid w:val="007E5E7E"/>
    <w:rsid w:val="00885039"/>
    <w:rsid w:val="008E6E73"/>
    <w:rsid w:val="00944040"/>
    <w:rsid w:val="00976926"/>
    <w:rsid w:val="00980130"/>
    <w:rsid w:val="00997C18"/>
    <w:rsid w:val="009C3004"/>
    <w:rsid w:val="009E3856"/>
    <w:rsid w:val="00A15DC1"/>
    <w:rsid w:val="00AD61B9"/>
    <w:rsid w:val="00AE3E2A"/>
    <w:rsid w:val="00B361E7"/>
    <w:rsid w:val="00B9099C"/>
    <w:rsid w:val="00BF3C92"/>
    <w:rsid w:val="00C377A4"/>
    <w:rsid w:val="00C447AB"/>
    <w:rsid w:val="00C73B70"/>
    <w:rsid w:val="00C84A67"/>
    <w:rsid w:val="00CB5660"/>
    <w:rsid w:val="00CD26DB"/>
    <w:rsid w:val="00CE16C0"/>
    <w:rsid w:val="00CE5E39"/>
    <w:rsid w:val="00D537DF"/>
    <w:rsid w:val="00D70021"/>
    <w:rsid w:val="00D709EA"/>
    <w:rsid w:val="00DA467B"/>
    <w:rsid w:val="00F04FD2"/>
    <w:rsid w:val="00F35837"/>
    <w:rsid w:val="00F65852"/>
    <w:rsid w:val="00F72F5B"/>
    <w:rsid w:val="00FE279E"/>
    <w:rsid w:val="06CC6306"/>
    <w:rsid w:val="07A70F85"/>
    <w:rsid w:val="099077F7"/>
    <w:rsid w:val="0F2C1D70"/>
    <w:rsid w:val="1073161D"/>
    <w:rsid w:val="13EB7245"/>
    <w:rsid w:val="1ADC4941"/>
    <w:rsid w:val="208E5D79"/>
    <w:rsid w:val="24303C58"/>
    <w:rsid w:val="28331C1B"/>
    <w:rsid w:val="2A3F4EF0"/>
    <w:rsid w:val="2BFFC821"/>
    <w:rsid w:val="2EE34571"/>
    <w:rsid w:val="369768C5"/>
    <w:rsid w:val="38A03D8B"/>
    <w:rsid w:val="397F500E"/>
    <w:rsid w:val="3DFD1F9A"/>
    <w:rsid w:val="4AFB588F"/>
    <w:rsid w:val="5118618C"/>
    <w:rsid w:val="59CE33A8"/>
    <w:rsid w:val="5FDE9807"/>
    <w:rsid w:val="61386D43"/>
    <w:rsid w:val="63387FE7"/>
    <w:rsid w:val="663336A5"/>
    <w:rsid w:val="67212ADF"/>
    <w:rsid w:val="67651469"/>
    <w:rsid w:val="677F7D15"/>
    <w:rsid w:val="69DB0917"/>
    <w:rsid w:val="6E873EA7"/>
    <w:rsid w:val="70326D5C"/>
    <w:rsid w:val="72901CD2"/>
    <w:rsid w:val="73691968"/>
    <w:rsid w:val="751C78AF"/>
    <w:rsid w:val="7B28549C"/>
    <w:rsid w:val="7B41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0B09816-1286-4058-9B06-4D3E922C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37</cp:revision>
  <dcterms:created xsi:type="dcterms:W3CDTF">2025-01-10T23:21:00Z</dcterms:created>
  <dcterms:modified xsi:type="dcterms:W3CDTF">2025-02-03T08:28:00Z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1D7D8E7B8B924098ACE6461FEB70865F_13</vt:lpwstr>
  </property>
  <property fmtid="{D5CDD505-2E9C-101B-9397-08002B2CF9AE}" pid="4" name="KSOTemplateDocerSaveRecord">
    <vt:lpwstr>eyJoZGlkIjoiMTAyMzJkOGNiMDEyZDQzM2FkNGM4ODJmZGE4NDczMDMiLCJ1c2VySWQiOiI2ODU1NjIwNjMifQ==</vt:lpwstr>
  </property>
</Properties>
</file>